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DD" w:rsidRDefault="005A2D0B" w:rsidP="005A2D0B">
      <w:pPr>
        <w:snapToGrid w:val="0"/>
        <w:spacing w:line="360" w:lineRule="exact"/>
        <w:jc w:val="righ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58752" behindDoc="0" locked="0" layoutInCell="1" allowOverlap="1">
                <wp:simplePos x="0" y="0"/>
                <wp:positionH relativeFrom="column">
                  <wp:posOffset>-62230</wp:posOffset>
                </wp:positionH>
                <wp:positionV relativeFrom="paragraph">
                  <wp:posOffset>-414655</wp:posOffset>
                </wp:positionV>
                <wp:extent cx="5924550" cy="504967"/>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24550" cy="504967"/>
                        </a:xfrm>
                        <a:prstGeom prst="rect">
                          <a:avLst/>
                        </a:prstGeom>
                        <a:solidFill>
                          <a:schemeClr val="lt1"/>
                        </a:solidFill>
                        <a:ln w="6350">
                          <a:solidFill>
                            <a:prstClr val="black"/>
                          </a:solidFill>
                        </a:ln>
                      </wps:spPr>
                      <wps:txbx>
                        <w:txbxContent>
                          <w:p w:rsidR="005A2D0B" w:rsidRPr="00733998" w:rsidRDefault="005A2D0B" w:rsidP="005A2D0B">
                            <w:pPr>
                              <w:snapToGrid w:val="0"/>
                              <w:spacing w:line="300" w:lineRule="exact"/>
                              <w:rPr>
                                <w:rFonts w:ascii="Meiryo UI" w:eastAsia="Meiryo UI" w:hAnsi="Meiryo UI"/>
                                <w:b/>
                                <w:sz w:val="22"/>
                              </w:rPr>
                            </w:pPr>
                            <w:r w:rsidRPr="00733998">
                              <w:rPr>
                                <w:rFonts w:ascii="Meiryo UI" w:eastAsia="Meiryo UI" w:hAnsi="Meiryo UI" w:hint="eastAsia"/>
                                <w:b/>
                                <w:sz w:val="22"/>
                              </w:rPr>
                              <w:t>回答先：大阪府福祉部高齢介護室介護事業者課　整備調整グループあて</w:t>
                            </w:r>
                          </w:p>
                          <w:p w:rsidR="005A2D0B" w:rsidRPr="005A2D0B" w:rsidRDefault="005A2D0B" w:rsidP="005A2D0B">
                            <w:pPr>
                              <w:snapToGrid w:val="0"/>
                              <w:spacing w:line="300" w:lineRule="exact"/>
                              <w:rPr>
                                <w:rFonts w:ascii="Meiryo UI" w:eastAsia="Meiryo UI" w:hAnsi="Meiryo UI"/>
                                <w:b/>
                              </w:rPr>
                            </w:pPr>
                            <w:r w:rsidRPr="00733998">
                              <w:rPr>
                                <w:rFonts w:ascii="Meiryo UI" w:eastAsia="Meiryo UI" w:hAnsi="Meiryo UI" w:hint="eastAsia"/>
                                <w:b/>
                                <w:sz w:val="28"/>
                                <w:u w:val="single"/>
                              </w:rPr>
                              <w:t>FAX：０６－６９４４－６６７０</w:t>
                            </w:r>
                            <w:r w:rsidRPr="00733998">
                              <w:rPr>
                                <w:rFonts w:ascii="Meiryo UI" w:eastAsia="Meiryo UI" w:hAnsi="Meiryo UI" w:hint="eastAsia"/>
                                <w:b/>
                                <w:sz w:val="24"/>
                                <w:u w:val="single"/>
                              </w:rPr>
                              <w:t xml:space="preserve">　</w:t>
                            </w:r>
                            <w:r w:rsidRPr="00733998">
                              <w:rPr>
                                <w:rFonts w:ascii="Meiryo UI" w:eastAsia="Meiryo UI" w:hAnsi="Meiryo UI" w:hint="eastAsia"/>
                                <w:b/>
                                <w:sz w:val="22"/>
                              </w:rPr>
                              <w:t xml:space="preserve">　</w:t>
                            </w:r>
                            <w:r w:rsidRPr="00733998">
                              <w:rPr>
                                <w:rFonts w:ascii="Meiryo UI" w:eastAsia="Meiryo UI" w:hAnsi="Meiryo UI"/>
                                <w:b/>
                                <w:sz w:val="22"/>
                              </w:rPr>
                              <w:t>締め切り：</w:t>
                            </w:r>
                            <w:r w:rsidRPr="00733998">
                              <w:rPr>
                                <w:rFonts w:ascii="Meiryo UI" w:eastAsia="Meiryo UI" w:hAnsi="Meiryo UI" w:hint="eastAsia"/>
                                <w:b/>
                                <w:sz w:val="22"/>
                              </w:rPr>
                              <w:t>平成</w:t>
                            </w:r>
                            <w:r w:rsidR="00D94BA4">
                              <w:rPr>
                                <w:rFonts w:ascii="Meiryo UI" w:eastAsia="Meiryo UI" w:hAnsi="Meiryo UI" w:hint="eastAsia"/>
                                <w:b/>
                                <w:sz w:val="22"/>
                              </w:rPr>
                              <w:t>3１</w:t>
                            </w:r>
                            <w:r w:rsidRPr="00733998">
                              <w:rPr>
                                <w:rFonts w:ascii="Meiryo UI" w:eastAsia="Meiryo UI" w:hAnsi="Meiryo UI" w:hint="eastAsia"/>
                                <w:b/>
                                <w:sz w:val="22"/>
                              </w:rPr>
                              <w:t>年1月</w:t>
                            </w:r>
                            <w:r w:rsidR="00D94BA4">
                              <w:rPr>
                                <w:rFonts w:ascii="Meiryo UI" w:eastAsia="Meiryo UI" w:hAnsi="Meiryo UI" w:hint="eastAsia"/>
                                <w:b/>
                                <w:sz w:val="22"/>
                              </w:rPr>
                              <w:t>1８日（金</w:t>
                            </w:r>
                            <w:r w:rsidRPr="00733998">
                              <w:rPr>
                                <w:rFonts w:ascii="Meiryo UI" w:eastAsia="Meiryo UI" w:hAnsi="Meiryo UI"/>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pt;margin-top:-32.65pt;width:466.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" fillcolor="white [3201]" strokeweight=".5pt">
                <v:textbox>
                  <w:txbxContent>
                    <w:p w:rsidR="005A2D0B" w:rsidRPr="00733998" w:rsidRDefault="005A2D0B" w:rsidP="005A2D0B">
                      <w:pPr>
                        <w:snapToGrid w:val="0"/>
                        <w:spacing w:line="300" w:lineRule="exact"/>
                        <w:rPr>
                          <w:rFonts w:ascii="Meiryo UI" w:eastAsia="Meiryo UI" w:hAnsi="Meiryo UI"/>
                          <w:b/>
                          <w:sz w:val="22"/>
                        </w:rPr>
                      </w:pPr>
                      <w:r w:rsidRPr="00733998">
                        <w:rPr>
                          <w:rFonts w:ascii="Meiryo UI" w:eastAsia="Meiryo UI" w:hAnsi="Meiryo UI" w:hint="eastAsia"/>
                          <w:b/>
                          <w:sz w:val="22"/>
                        </w:rPr>
                        <w:t>回答先：大阪府福祉部高齢介護室介護事業者課　整備調整グループあて</w:t>
                      </w:r>
                    </w:p>
                    <w:p w:rsidR="005A2D0B" w:rsidRPr="005A2D0B" w:rsidRDefault="005A2D0B" w:rsidP="005A2D0B">
                      <w:pPr>
                        <w:snapToGrid w:val="0"/>
                        <w:spacing w:line="300" w:lineRule="exact"/>
                        <w:rPr>
                          <w:rFonts w:ascii="Meiryo UI" w:eastAsia="Meiryo UI" w:hAnsi="Meiryo UI"/>
                          <w:b/>
                        </w:rPr>
                      </w:pPr>
                      <w:r w:rsidRPr="00733998">
                        <w:rPr>
                          <w:rFonts w:ascii="Meiryo UI" w:eastAsia="Meiryo UI" w:hAnsi="Meiryo UI" w:hint="eastAsia"/>
                          <w:b/>
                          <w:sz w:val="28"/>
                          <w:u w:val="single"/>
                        </w:rPr>
                        <w:t>FAX：０６－６９４４－６６７０</w:t>
                      </w:r>
                      <w:r w:rsidRPr="00733998">
                        <w:rPr>
                          <w:rFonts w:ascii="Meiryo UI" w:eastAsia="Meiryo UI" w:hAnsi="Meiryo UI" w:hint="eastAsia"/>
                          <w:b/>
                          <w:sz w:val="24"/>
                          <w:u w:val="single"/>
                        </w:rPr>
                        <w:t xml:space="preserve">　</w:t>
                      </w:r>
                      <w:r w:rsidRPr="00733998">
                        <w:rPr>
                          <w:rFonts w:ascii="Meiryo UI" w:eastAsia="Meiryo UI" w:hAnsi="Meiryo UI" w:hint="eastAsia"/>
                          <w:b/>
                          <w:sz w:val="22"/>
                        </w:rPr>
                        <w:t xml:space="preserve">　</w:t>
                      </w:r>
                      <w:r w:rsidRPr="00733998">
                        <w:rPr>
                          <w:rFonts w:ascii="Meiryo UI" w:eastAsia="Meiryo UI" w:hAnsi="Meiryo UI"/>
                          <w:b/>
                          <w:sz w:val="22"/>
                        </w:rPr>
                        <w:t>締め切り：</w:t>
                      </w:r>
                      <w:r w:rsidRPr="00733998">
                        <w:rPr>
                          <w:rFonts w:ascii="Meiryo UI" w:eastAsia="Meiryo UI" w:hAnsi="Meiryo UI" w:hint="eastAsia"/>
                          <w:b/>
                          <w:sz w:val="22"/>
                        </w:rPr>
                        <w:t>平成</w:t>
                      </w:r>
                      <w:r w:rsidR="00D94BA4">
                        <w:rPr>
                          <w:rFonts w:ascii="Meiryo UI" w:eastAsia="Meiryo UI" w:hAnsi="Meiryo UI" w:hint="eastAsia"/>
                          <w:b/>
                          <w:sz w:val="22"/>
                        </w:rPr>
                        <w:t>3１</w:t>
                      </w:r>
                      <w:r w:rsidRPr="00733998">
                        <w:rPr>
                          <w:rFonts w:ascii="Meiryo UI" w:eastAsia="Meiryo UI" w:hAnsi="Meiryo UI" w:hint="eastAsia"/>
                          <w:b/>
                          <w:sz w:val="22"/>
                        </w:rPr>
                        <w:t>年1月</w:t>
                      </w:r>
                      <w:r w:rsidR="00D94BA4">
                        <w:rPr>
                          <w:rFonts w:ascii="Meiryo UI" w:eastAsia="Meiryo UI" w:hAnsi="Meiryo UI" w:hint="eastAsia"/>
                          <w:b/>
                          <w:sz w:val="22"/>
                        </w:rPr>
                        <w:t>1８日（金</w:t>
                      </w:r>
                      <w:r w:rsidRPr="00733998">
                        <w:rPr>
                          <w:rFonts w:ascii="Meiryo UI" w:eastAsia="Meiryo UI" w:hAnsi="Meiryo UI"/>
                          <w:b/>
                          <w:sz w:val="22"/>
                        </w:rPr>
                        <w:t>）</w:t>
                      </w:r>
                    </w:p>
                  </w:txbxContent>
                </v:textbox>
              </v:shape>
            </w:pict>
          </mc:Fallback>
        </mc:AlternateContent>
      </w:r>
    </w:p>
    <w:p w:rsidR="004B579C" w:rsidRDefault="004B579C" w:rsidP="004B579C">
      <w:pPr>
        <w:snapToGrid w:val="0"/>
        <w:spacing w:line="340" w:lineRule="exact"/>
        <w:ind w:rightChars="-202" w:right="-424"/>
        <w:jc w:val="center"/>
        <w:rPr>
          <w:rFonts w:ascii="Meiryo UI" w:eastAsia="Meiryo UI" w:hAnsi="Meiryo UI"/>
          <w:sz w:val="22"/>
          <w:u w:val="single"/>
        </w:rPr>
      </w:pPr>
      <w:r w:rsidRPr="00D94BA4">
        <w:rPr>
          <w:rFonts w:ascii="Meiryo UI" w:eastAsia="Meiryo UI" w:hAnsi="Meiryo UI" w:hint="eastAsia"/>
          <w:sz w:val="22"/>
          <w:u w:val="single"/>
        </w:rPr>
        <w:t>平成３０年度第２次補正</w:t>
      </w:r>
      <w:r>
        <w:rPr>
          <w:rFonts w:ascii="Meiryo UI" w:eastAsia="Meiryo UI" w:hAnsi="Meiryo UI" w:hint="eastAsia"/>
          <w:sz w:val="22"/>
          <w:u w:val="single"/>
        </w:rPr>
        <w:t>予算における地域介護・福祉空間整備等</w:t>
      </w:r>
    </w:p>
    <w:p w:rsidR="004B579C" w:rsidRPr="00733998" w:rsidRDefault="004B579C" w:rsidP="004B579C">
      <w:pPr>
        <w:snapToGrid w:val="0"/>
        <w:spacing w:line="340" w:lineRule="exact"/>
        <w:ind w:rightChars="-202" w:right="-424"/>
        <w:jc w:val="center"/>
        <w:rPr>
          <w:rFonts w:ascii="Meiryo UI" w:eastAsia="Meiryo UI" w:hAnsi="Meiryo UI"/>
          <w:sz w:val="22"/>
          <w:u w:val="single"/>
        </w:rPr>
      </w:pPr>
      <w:r>
        <w:rPr>
          <w:rFonts w:ascii="Meiryo UI" w:eastAsia="Meiryo UI" w:hAnsi="Meiryo UI" w:hint="eastAsia"/>
          <w:sz w:val="22"/>
          <w:u w:val="single"/>
        </w:rPr>
        <w:t>施設整備交付金</w:t>
      </w:r>
      <w:r w:rsidR="004340AA">
        <w:rPr>
          <w:rFonts w:ascii="Meiryo UI" w:eastAsia="Meiryo UI" w:hAnsi="Meiryo UI" w:hint="eastAsia"/>
          <w:sz w:val="22"/>
          <w:u w:val="single"/>
        </w:rPr>
        <w:t>［ブロック塀改修支援事業］</w:t>
      </w:r>
      <w:r>
        <w:rPr>
          <w:rFonts w:ascii="Meiryo UI" w:eastAsia="Meiryo UI" w:hAnsi="Meiryo UI" w:hint="eastAsia"/>
          <w:sz w:val="22"/>
          <w:u w:val="single"/>
        </w:rPr>
        <w:t>の協議に係る事前エントリーについて</w:t>
      </w:r>
    </w:p>
    <w:p w:rsidR="004633AE" w:rsidRPr="004B579C" w:rsidRDefault="004B579C" w:rsidP="004B579C">
      <w:pPr>
        <w:snapToGrid w:val="0"/>
        <w:spacing w:line="320" w:lineRule="exact"/>
        <w:ind w:right="-1" w:firstLineChars="100" w:firstLine="210"/>
        <w:rPr>
          <w:rFonts w:ascii="Meiryo UI" w:eastAsia="Meiryo UI" w:hAnsi="Meiryo UI"/>
        </w:rPr>
      </w:pPr>
      <w:r w:rsidRPr="00D94BA4">
        <w:rPr>
          <w:rFonts w:ascii="Meiryo UI" w:eastAsia="Meiryo UI" w:hAnsi="Meiryo UI" w:hint="eastAsia"/>
        </w:rPr>
        <w:t>平成３０年度第２次補正予算における地域介護・福祉空間整備等施設整備交付金につきまして、協議を実施する旨、</w:t>
      </w:r>
      <w:r>
        <w:rPr>
          <w:rFonts w:ascii="Meiryo UI" w:eastAsia="Meiryo UI" w:hAnsi="Meiryo UI" w:hint="eastAsia"/>
        </w:rPr>
        <w:t>近畿厚生局</w:t>
      </w:r>
      <w:r w:rsidRPr="00D94BA4">
        <w:rPr>
          <w:rFonts w:ascii="Meiryo UI" w:eastAsia="Meiryo UI" w:hAnsi="Meiryo UI" w:hint="eastAsia"/>
        </w:rPr>
        <w:t>より連絡がございました。つきましては、</w:t>
      </w:r>
      <w:r>
        <w:rPr>
          <w:rFonts w:ascii="Meiryo UI" w:eastAsia="Meiryo UI" w:hAnsi="Meiryo UI" w:hint="eastAsia"/>
        </w:rPr>
        <w:t>協議書の提出は1月30日（水）を期限としておりますが、予算上の都合によりいち早く協議の意向がある施設の状況を把握させていただきたく1月18日（金）までに下記ご回答いただきますようご協力よろしくお願いいたします。</w:t>
      </w:r>
    </w:p>
    <w:p w:rsidR="00D94BA4" w:rsidRDefault="00D94BA4" w:rsidP="00071168">
      <w:pPr>
        <w:snapToGrid w:val="0"/>
        <w:spacing w:line="320" w:lineRule="exact"/>
        <w:ind w:right="-1" w:firstLineChars="100" w:firstLine="210"/>
        <w:rPr>
          <w:rFonts w:ascii="Meiryo UI" w:eastAsia="Meiryo UI" w:hAnsi="Meiryo UI"/>
        </w:rPr>
      </w:pPr>
    </w:p>
    <w:tbl>
      <w:tblPr>
        <w:tblStyle w:val="a3"/>
        <w:tblW w:w="9351" w:type="dxa"/>
        <w:tblLook w:val="04A0" w:firstRow="1" w:lastRow="0" w:firstColumn="1" w:lastColumn="0" w:noHBand="0" w:noVBand="1"/>
      </w:tblPr>
      <w:tblGrid>
        <w:gridCol w:w="1201"/>
        <w:gridCol w:w="3160"/>
        <w:gridCol w:w="1021"/>
        <w:gridCol w:w="963"/>
        <w:gridCol w:w="1134"/>
        <w:gridCol w:w="1872"/>
      </w:tblGrid>
      <w:tr w:rsidR="002F0964" w:rsidTr="004340AA">
        <w:trPr>
          <w:trHeight w:val="873"/>
        </w:trPr>
        <w:tc>
          <w:tcPr>
            <w:tcW w:w="1201" w:type="dxa"/>
            <w:shd w:val="clear" w:color="auto" w:fill="DAEEF3" w:themeFill="accent5" w:themeFillTint="33"/>
            <w:vAlign w:val="center"/>
          </w:tcPr>
          <w:p w:rsidR="002F0964" w:rsidRDefault="002F0964" w:rsidP="005A2D0B">
            <w:pPr>
              <w:snapToGrid w:val="0"/>
              <w:spacing w:line="340" w:lineRule="exact"/>
              <w:jc w:val="center"/>
              <w:rPr>
                <w:rFonts w:ascii="Meiryo UI" w:eastAsia="Meiryo UI" w:hAnsi="Meiryo UI"/>
              </w:rPr>
            </w:pPr>
            <w:r>
              <w:rPr>
                <w:rFonts w:ascii="Meiryo UI" w:eastAsia="Meiryo UI" w:hAnsi="Meiryo UI" w:hint="eastAsia"/>
              </w:rPr>
              <w:t>ご回答</w:t>
            </w:r>
          </w:p>
          <w:p w:rsidR="002F0964" w:rsidRDefault="002F0964" w:rsidP="005A2D0B">
            <w:pPr>
              <w:snapToGrid w:val="0"/>
              <w:spacing w:line="340" w:lineRule="exact"/>
              <w:jc w:val="center"/>
              <w:rPr>
                <w:rFonts w:ascii="Meiryo UI" w:eastAsia="Meiryo UI" w:hAnsi="Meiryo UI"/>
              </w:rPr>
            </w:pPr>
            <w:r>
              <w:rPr>
                <w:rFonts w:ascii="Meiryo UI" w:eastAsia="Meiryo UI" w:hAnsi="Meiryo UI" w:hint="eastAsia"/>
              </w:rPr>
              <w:t>施設名</w:t>
            </w:r>
          </w:p>
        </w:tc>
        <w:tc>
          <w:tcPr>
            <w:tcW w:w="3160" w:type="dxa"/>
          </w:tcPr>
          <w:p w:rsidR="002F0964" w:rsidRDefault="002F0964" w:rsidP="005A2D0B">
            <w:pPr>
              <w:snapToGrid w:val="0"/>
              <w:spacing w:line="340" w:lineRule="exact"/>
              <w:rPr>
                <w:rFonts w:ascii="Meiryo UI" w:eastAsia="Meiryo UI" w:hAnsi="Meiryo UI"/>
              </w:rPr>
            </w:pPr>
          </w:p>
        </w:tc>
        <w:tc>
          <w:tcPr>
            <w:tcW w:w="1021" w:type="dxa"/>
            <w:shd w:val="clear" w:color="auto" w:fill="DAEEF3" w:themeFill="accent5" w:themeFillTint="33"/>
            <w:vAlign w:val="center"/>
          </w:tcPr>
          <w:p w:rsidR="002F0964" w:rsidRDefault="002F0964" w:rsidP="002F0964">
            <w:pPr>
              <w:snapToGrid w:val="0"/>
              <w:spacing w:line="340" w:lineRule="exact"/>
              <w:jc w:val="center"/>
              <w:rPr>
                <w:rFonts w:ascii="Meiryo UI" w:eastAsia="Meiryo UI" w:hAnsi="Meiryo UI"/>
              </w:rPr>
            </w:pPr>
            <w:r>
              <w:rPr>
                <w:rFonts w:ascii="Meiryo UI" w:eastAsia="Meiryo UI" w:hAnsi="Meiryo UI" w:hint="eastAsia"/>
              </w:rPr>
              <w:t>定員</w:t>
            </w:r>
          </w:p>
          <w:p w:rsidR="002F0964" w:rsidRDefault="002F0964" w:rsidP="002F0964">
            <w:pPr>
              <w:snapToGrid w:val="0"/>
              <w:spacing w:line="340" w:lineRule="exact"/>
              <w:jc w:val="center"/>
              <w:rPr>
                <w:rFonts w:ascii="Meiryo UI" w:eastAsia="Meiryo UI" w:hAnsi="Meiryo UI"/>
              </w:rPr>
            </w:pPr>
            <w:r>
              <w:rPr>
                <w:rFonts w:ascii="Meiryo UI" w:eastAsia="Meiryo UI" w:hAnsi="Meiryo UI" w:hint="eastAsia"/>
              </w:rPr>
              <w:t>（床）</w:t>
            </w:r>
          </w:p>
        </w:tc>
        <w:tc>
          <w:tcPr>
            <w:tcW w:w="963" w:type="dxa"/>
            <w:shd w:val="clear" w:color="auto" w:fill="auto"/>
          </w:tcPr>
          <w:p w:rsidR="002F0964" w:rsidRPr="002F0964" w:rsidRDefault="002F0964" w:rsidP="002F0964">
            <w:pPr>
              <w:snapToGrid w:val="0"/>
              <w:spacing w:line="320" w:lineRule="exact"/>
              <w:rPr>
                <w:rFonts w:ascii="Meiryo UI" w:eastAsia="Meiryo UI" w:hAnsi="Meiryo UI"/>
                <w:sz w:val="22"/>
              </w:rPr>
            </w:pPr>
          </w:p>
        </w:tc>
        <w:tc>
          <w:tcPr>
            <w:tcW w:w="1134" w:type="dxa"/>
            <w:shd w:val="clear" w:color="auto" w:fill="DAEEF3" w:themeFill="accent5" w:themeFillTint="33"/>
            <w:vAlign w:val="center"/>
          </w:tcPr>
          <w:p w:rsidR="002F0964" w:rsidRDefault="002F0964" w:rsidP="00F44D52">
            <w:pPr>
              <w:snapToGrid w:val="0"/>
              <w:spacing w:line="320" w:lineRule="exact"/>
              <w:jc w:val="center"/>
              <w:rPr>
                <w:rFonts w:ascii="Meiryo UI" w:eastAsia="Meiryo UI" w:hAnsi="Meiryo UI"/>
              </w:rPr>
            </w:pPr>
            <w:r>
              <w:rPr>
                <w:rFonts w:ascii="Meiryo UI" w:eastAsia="Meiryo UI" w:hAnsi="Meiryo UI" w:hint="eastAsia"/>
              </w:rPr>
              <w:t>施設種別</w:t>
            </w:r>
          </w:p>
          <w:p w:rsidR="002F0964" w:rsidRDefault="002F0964" w:rsidP="00F44D52">
            <w:pPr>
              <w:snapToGrid w:val="0"/>
              <w:spacing w:line="320" w:lineRule="exact"/>
              <w:jc w:val="center"/>
              <w:rPr>
                <w:rFonts w:ascii="Meiryo UI" w:eastAsia="Meiryo UI" w:hAnsi="Meiryo UI"/>
              </w:rPr>
            </w:pPr>
            <w:r>
              <w:rPr>
                <w:rFonts w:ascii="Meiryo UI" w:eastAsia="Meiryo UI" w:hAnsi="Meiryo UI" w:hint="eastAsia"/>
              </w:rPr>
              <w:t>（いずれかに〇）</w:t>
            </w:r>
          </w:p>
        </w:tc>
        <w:tc>
          <w:tcPr>
            <w:tcW w:w="1872" w:type="dxa"/>
          </w:tcPr>
          <w:p w:rsidR="00941D3B" w:rsidRDefault="00941D3B" w:rsidP="00941D3B">
            <w:pPr>
              <w:snapToGrid w:val="0"/>
              <w:spacing w:line="240" w:lineRule="exact"/>
              <w:rPr>
                <w:rFonts w:ascii="Meiryo UI" w:eastAsia="Meiryo UI" w:hAnsi="Meiryo UI"/>
              </w:rPr>
            </w:pPr>
            <w:r>
              <w:rPr>
                <w:rFonts w:ascii="Meiryo UI" w:eastAsia="Meiryo UI" w:hAnsi="Meiryo UI" w:hint="eastAsia"/>
              </w:rPr>
              <w:t>・有料老人ホーム</w:t>
            </w:r>
          </w:p>
          <w:p w:rsidR="002F0964" w:rsidRDefault="002F0964" w:rsidP="00941D3B">
            <w:pPr>
              <w:snapToGrid w:val="0"/>
              <w:spacing w:line="240" w:lineRule="exact"/>
              <w:rPr>
                <w:rFonts w:ascii="Meiryo UI" w:eastAsia="Meiryo UI" w:hAnsi="Meiryo UI"/>
              </w:rPr>
            </w:pPr>
            <w:r>
              <w:rPr>
                <w:rFonts w:ascii="Meiryo UI" w:eastAsia="Meiryo UI" w:hAnsi="Meiryo UI" w:hint="eastAsia"/>
              </w:rPr>
              <w:t>・</w:t>
            </w:r>
            <w:r w:rsidR="00941D3B">
              <w:rPr>
                <w:rFonts w:ascii="Meiryo UI" w:eastAsia="Meiryo UI" w:hAnsi="Meiryo UI" w:hint="eastAsia"/>
              </w:rPr>
              <w:t>通所介護事業所</w:t>
            </w:r>
          </w:p>
          <w:p w:rsidR="00B20727" w:rsidRDefault="00B20727" w:rsidP="00B20727">
            <w:pPr>
              <w:snapToGrid w:val="0"/>
              <w:spacing w:line="240" w:lineRule="exact"/>
              <w:ind w:firstLineChars="100" w:firstLine="210"/>
              <w:rPr>
                <w:rFonts w:ascii="Meiryo UI" w:eastAsia="Meiryo UI" w:hAnsi="Meiryo UI"/>
              </w:rPr>
            </w:pPr>
            <w:r>
              <w:rPr>
                <w:rFonts w:ascii="Meiryo UI" w:eastAsia="Meiryo UI" w:hAnsi="Meiryo UI" w:hint="eastAsia"/>
              </w:rPr>
              <w:t>※地域密着除く</w:t>
            </w:r>
          </w:p>
        </w:tc>
      </w:tr>
      <w:tr w:rsidR="004340AA" w:rsidTr="004340AA">
        <w:trPr>
          <w:trHeight w:val="873"/>
        </w:trPr>
        <w:tc>
          <w:tcPr>
            <w:tcW w:w="1201" w:type="dxa"/>
            <w:shd w:val="clear" w:color="auto" w:fill="DAEEF3" w:themeFill="accent5" w:themeFillTint="33"/>
            <w:vAlign w:val="center"/>
          </w:tcPr>
          <w:p w:rsidR="00F334C3" w:rsidRDefault="004340AA" w:rsidP="005A2D0B">
            <w:pPr>
              <w:snapToGrid w:val="0"/>
              <w:spacing w:line="340" w:lineRule="exact"/>
              <w:jc w:val="center"/>
              <w:rPr>
                <w:rFonts w:ascii="Meiryo UI" w:eastAsia="Meiryo UI" w:hAnsi="Meiryo UI"/>
              </w:rPr>
            </w:pPr>
            <w:r>
              <w:rPr>
                <w:rFonts w:ascii="Meiryo UI" w:eastAsia="Meiryo UI" w:hAnsi="Meiryo UI" w:hint="eastAsia"/>
              </w:rPr>
              <w:t>ご担当</w:t>
            </w:r>
          </w:p>
          <w:p w:rsidR="004340AA" w:rsidRDefault="00F334C3" w:rsidP="005A2D0B">
            <w:pPr>
              <w:snapToGrid w:val="0"/>
              <w:spacing w:line="340" w:lineRule="exact"/>
              <w:jc w:val="center"/>
              <w:rPr>
                <w:rFonts w:ascii="Meiryo UI" w:eastAsia="Meiryo UI" w:hAnsi="Meiryo UI" w:hint="eastAsia"/>
              </w:rPr>
            </w:pPr>
            <w:bookmarkStart w:id="0" w:name="_GoBack"/>
            <w:bookmarkEnd w:id="0"/>
            <w:r>
              <w:rPr>
                <w:rFonts w:ascii="Meiryo UI" w:eastAsia="Meiryo UI" w:hAnsi="Meiryo UI" w:hint="eastAsia"/>
              </w:rPr>
              <w:t>者</w:t>
            </w:r>
            <w:r w:rsidR="004340AA">
              <w:rPr>
                <w:rFonts w:ascii="Meiryo UI" w:eastAsia="Meiryo UI" w:hAnsi="Meiryo UI" w:hint="eastAsia"/>
              </w:rPr>
              <w:t>名</w:t>
            </w:r>
          </w:p>
        </w:tc>
        <w:tc>
          <w:tcPr>
            <w:tcW w:w="3160" w:type="dxa"/>
          </w:tcPr>
          <w:p w:rsidR="004340AA" w:rsidRDefault="004340AA" w:rsidP="005A2D0B">
            <w:pPr>
              <w:snapToGrid w:val="0"/>
              <w:spacing w:line="340" w:lineRule="exact"/>
              <w:rPr>
                <w:rFonts w:ascii="Meiryo UI" w:eastAsia="Meiryo UI" w:hAnsi="Meiryo UI"/>
              </w:rPr>
            </w:pPr>
          </w:p>
        </w:tc>
        <w:tc>
          <w:tcPr>
            <w:tcW w:w="1021" w:type="dxa"/>
            <w:shd w:val="clear" w:color="auto" w:fill="DAEEF3" w:themeFill="accent5" w:themeFillTint="33"/>
            <w:vAlign w:val="center"/>
          </w:tcPr>
          <w:p w:rsidR="004340AA" w:rsidRDefault="004340AA" w:rsidP="002F0964">
            <w:pPr>
              <w:snapToGrid w:val="0"/>
              <w:spacing w:line="340" w:lineRule="exact"/>
              <w:jc w:val="center"/>
              <w:rPr>
                <w:rFonts w:ascii="Meiryo UI" w:eastAsia="Meiryo UI" w:hAnsi="Meiryo UI"/>
              </w:rPr>
            </w:pPr>
            <w:r>
              <w:rPr>
                <w:rFonts w:ascii="Meiryo UI" w:eastAsia="Meiryo UI" w:hAnsi="Meiryo UI" w:hint="eastAsia"/>
              </w:rPr>
              <w:t>電話</w:t>
            </w:r>
          </w:p>
          <w:p w:rsidR="004340AA" w:rsidRDefault="004340AA" w:rsidP="002F0964">
            <w:pPr>
              <w:snapToGrid w:val="0"/>
              <w:spacing w:line="340" w:lineRule="exact"/>
              <w:jc w:val="center"/>
              <w:rPr>
                <w:rFonts w:ascii="Meiryo UI" w:eastAsia="Meiryo UI" w:hAnsi="Meiryo UI" w:hint="eastAsia"/>
              </w:rPr>
            </w:pPr>
            <w:r>
              <w:rPr>
                <w:rFonts w:ascii="Meiryo UI" w:eastAsia="Meiryo UI" w:hAnsi="Meiryo UI" w:hint="eastAsia"/>
              </w:rPr>
              <w:t>番号</w:t>
            </w:r>
          </w:p>
        </w:tc>
        <w:tc>
          <w:tcPr>
            <w:tcW w:w="3969" w:type="dxa"/>
            <w:gridSpan w:val="3"/>
            <w:shd w:val="clear" w:color="auto" w:fill="auto"/>
          </w:tcPr>
          <w:p w:rsidR="004340AA" w:rsidRDefault="004340AA" w:rsidP="00941D3B">
            <w:pPr>
              <w:snapToGrid w:val="0"/>
              <w:spacing w:line="240" w:lineRule="exact"/>
              <w:rPr>
                <w:rFonts w:ascii="Meiryo UI" w:eastAsia="Meiryo UI" w:hAnsi="Meiryo UI" w:hint="eastAsia"/>
              </w:rPr>
            </w:pPr>
          </w:p>
        </w:tc>
      </w:tr>
    </w:tbl>
    <w:p w:rsidR="00862ECD" w:rsidRPr="004633AE" w:rsidRDefault="009D0BDD" w:rsidP="005A2D0B">
      <w:pPr>
        <w:snapToGrid w:val="0"/>
        <w:spacing w:line="340" w:lineRule="exac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6704" behindDoc="0" locked="0" layoutInCell="1" allowOverlap="1">
                <wp:simplePos x="0" y="0"/>
                <wp:positionH relativeFrom="column">
                  <wp:posOffset>-62230</wp:posOffset>
                </wp:positionH>
                <wp:positionV relativeFrom="paragraph">
                  <wp:posOffset>179069</wp:posOffset>
                </wp:positionV>
                <wp:extent cx="6005350" cy="59721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6005350" cy="5972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7566" id="正方形/長方形 1" o:spid="_x0000_s1026" style="position:absolute;left:0;text-align:left;margin-left:-4.9pt;margin-top:14.1pt;width:472.85pt;height:4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" filled="f" strokecolor="#243f60 [1604]" strokeweight="2pt"/>
            </w:pict>
          </mc:Fallback>
        </mc:AlternateContent>
      </w:r>
    </w:p>
    <w:p w:rsidR="00433FDB" w:rsidRPr="00F75D5E" w:rsidRDefault="0057355D" w:rsidP="005A2D0B">
      <w:pPr>
        <w:snapToGrid w:val="0"/>
        <w:spacing w:line="340" w:lineRule="exact"/>
        <w:rPr>
          <w:rFonts w:ascii="Meiryo UI" w:eastAsia="Meiryo UI" w:hAnsi="Meiryo UI"/>
          <w:b/>
        </w:rPr>
      </w:pPr>
      <w:r w:rsidRPr="00F75D5E">
        <w:rPr>
          <w:rFonts w:ascii="Meiryo UI" w:eastAsia="Meiryo UI" w:hAnsi="Meiryo UI" w:hint="eastAsia"/>
          <w:b/>
        </w:rPr>
        <w:t>【</w:t>
      </w:r>
      <w:r w:rsidR="00433FDB" w:rsidRPr="00F75D5E">
        <w:rPr>
          <w:rFonts w:ascii="Meiryo UI" w:eastAsia="Meiryo UI" w:hAnsi="Meiryo UI" w:hint="eastAsia"/>
          <w:b/>
        </w:rPr>
        <w:t>問</w:t>
      </w:r>
      <w:r w:rsidR="00941D3B">
        <w:rPr>
          <w:rFonts w:ascii="Meiryo UI" w:eastAsia="Meiryo UI" w:hAnsi="Meiryo UI" w:hint="eastAsia"/>
          <w:b/>
        </w:rPr>
        <w:t>１</w:t>
      </w:r>
      <w:r w:rsidRPr="00F75D5E">
        <w:rPr>
          <w:rFonts w:ascii="Meiryo UI" w:eastAsia="Meiryo UI" w:hAnsi="Meiryo UI" w:hint="eastAsia"/>
          <w:b/>
        </w:rPr>
        <w:t>】</w:t>
      </w:r>
      <w:r w:rsidR="001E3F3D">
        <w:rPr>
          <w:rFonts w:ascii="Meiryo UI" w:eastAsia="Meiryo UI" w:hAnsi="Meiryo UI" w:hint="eastAsia"/>
          <w:b/>
        </w:rPr>
        <w:t>貴施設では既に見積入手済み又は改修工事済みでしょうか？</w:t>
      </w:r>
    </w:p>
    <w:p w:rsidR="00E67077" w:rsidRPr="004633AE" w:rsidRDefault="005A2D0B" w:rsidP="005A2D0B">
      <w:pPr>
        <w:snapToGrid w:val="0"/>
        <w:spacing w:line="340" w:lineRule="exact"/>
        <w:rPr>
          <w:rFonts w:ascii="Meiryo UI" w:eastAsia="Meiryo UI" w:hAnsi="Meiryo UI"/>
        </w:rPr>
      </w:pPr>
      <w:r w:rsidRPr="003A0734">
        <w:rPr>
          <w:rFonts w:ascii="Meiryo UI" w:eastAsia="Meiryo UI" w:hAnsi="Meiryo UI" w:hint="eastAsia"/>
          <w:sz w:val="28"/>
        </w:rPr>
        <w:t>□</w:t>
      </w:r>
      <w:r w:rsidR="00E67077">
        <w:rPr>
          <w:rFonts w:ascii="Meiryo UI" w:eastAsia="Meiryo UI" w:hAnsi="Meiryo UI" w:hint="eastAsia"/>
        </w:rPr>
        <w:t>１.</w:t>
      </w:r>
      <w:r w:rsidR="001E3F3D">
        <w:rPr>
          <w:rFonts w:ascii="Meiryo UI" w:eastAsia="Meiryo UI" w:hAnsi="Meiryo UI" w:hint="eastAsia"/>
        </w:rPr>
        <w:t>まだ見積入手していない</w:t>
      </w:r>
      <w:r w:rsidR="00941D3B">
        <w:rPr>
          <w:rFonts w:ascii="Meiryo UI" w:eastAsia="Meiryo UI" w:hAnsi="Meiryo UI" w:hint="eastAsia"/>
        </w:rPr>
        <w:t xml:space="preserve">　⇒問２</w:t>
      </w:r>
      <w:r w:rsidR="00E860D3">
        <w:rPr>
          <w:rFonts w:ascii="Meiryo UI" w:eastAsia="Meiryo UI" w:hAnsi="Meiryo UI" w:hint="eastAsia"/>
        </w:rPr>
        <w:t>を</w:t>
      </w:r>
      <w:r w:rsidR="003A0734">
        <w:rPr>
          <w:rFonts w:ascii="Meiryo UI" w:eastAsia="Meiryo UI" w:hAnsi="Meiryo UI" w:hint="eastAsia"/>
        </w:rPr>
        <w:t>ご回答ください。</w:t>
      </w:r>
    </w:p>
    <w:p w:rsidR="001E3F3D" w:rsidRDefault="005A2D0B" w:rsidP="001E3F3D">
      <w:pPr>
        <w:snapToGrid w:val="0"/>
        <w:spacing w:line="340" w:lineRule="exact"/>
        <w:rPr>
          <w:rFonts w:ascii="Meiryo UI" w:eastAsia="Meiryo UI" w:hAnsi="Meiryo UI"/>
        </w:rPr>
      </w:pPr>
      <w:r w:rsidRPr="003A0734">
        <w:rPr>
          <w:rFonts w:ascii="Meiryo UI" w:eastAsia="Meiryo UI" w:hAnsi="Meiryo UI" w:hint="eastAsia"/>
          <w:sz w:val="28"/>
        </w:rPr>
        <w:t>□</w:t>
      </w:r>
      <w:r w:rsidR="00E67077">
        <w:rPr>
          <w:rFonts w:ascii="Meiryo UI" w:eastAsia="Meiryo UI" w:hAnsi="Meiryo UI" w:hint="eastAsia"/>
        </w:rPr>
        <w:t>２.</w:t>
      </w:r>
      <w:r w:rsidR="001E3F3D">
        <w:rPr>
          <w:rFonts w:ascii="Meiryo UI" w:eastAsia="Meiryo UI" w:hAnsi="Meiryo UI" w:hint="eastAsia"/>
        </w:rPr>
        <w:t>見積入手済み（見積金額：　　　　　　　　　　　　　　　　円）</w:t>
      </w:r>
    </w:p>
    <w:p w:rsidR="00733998" w:rsidRDefault="001E3F3D" w:rsidP="001E3F3D">
      <w:pPr>
        <w:snapToGrid w:val="0"/>
        <w:spacing w:line="340" w:lineRule="exact"/>
        <w:ind w:firstLineChars="200" w:firstLine="420"/>
        <w:rPr>
          <w:rFonts w:ascii="Meiryo UI" w:eastAsia="Meiryo UI" w:hAnsi="Meiryo UI"/>
        </w:rPr>
      </w:pPr>
      <w:r>
        <w:rPr>
          <w:rFonts w:ascii="Meiryo UI" w:eastAsia="Meiryo UI" w:hAnsi="Meiryo UI" w:hint="eastAsia"/>
        </w:rPr>
        <w:t>※複数社の見積を入手されている場合は、一番低い見積金額を記載してください。</w:t>
      </w:r>
    </w:p>
    <w:p w:rsidR="003A0734" w:rsidRDefault="001E3F3D" w:rsidP="003A0734">
      <w:pPr>
        <w:snapToGrid w:val="0"/>
        <w:spacing w:line="340" w:lineRule="exact"/>
        <w:rPr>
          <w:rFonts w:ascii="Meiryo UI" w:eastAsia="Meiryo UI" w:hAnsi="Meiryo UI"/>
        </w:rPr>
      </w:pPr>
      <w:r w:rsidRPr="003A0734">
        <w:rPr>
          <w:rFonts w:ascii="Meiryo UI" w:eastAsia="Meiryo UI" w:hAnsi="Meiryo UI" w:hint="eastAsia"/>
          <w:sz w:val="28"/>
        </w:rPr>
        <w:t>□</w:t>
      </w:r>
      <w:r>
        <w:rPr>
          <w:rFonts w:ascii="Meiryo UI" w:eastAsia="Meiryo UI" w:hAnsi="Meiryo UI" w:hint="eastAsia"/>
        </w:rPr>
        <w:t>３.改修工事済み（工事金額：　　　　　　　　　　　　　　　　円）</w:t>
      </w:r>
    </w:p>
    <w:p w:rsidR="001E3F3D" w:rsidRDefault="001E3F3D" w:rsidP="003A0734">
      <w:pPr>
        <w:snapToGrid w:val="0"/>
        <w:spacing w:line="340" w:lineRule="exact"/>
        <w:rPr>
          <w:rFonts w:ascii="Meiryo UI" w:eastAsia="Meiryo UI" w:hAnsi="Meiryo UI"/>
        </w:rPr>
      </w:pPr>
    </w:p>
    <w:p w:rsidR="001A5F30" w:rsidRPr="001E3F3D" w:rsidRDefault="003A0734" w:rsidP="001E3F3D">
      <w:pPr>
        <w:snapToGrid w:val="0"/>
        <w:spacing w:line="340" w:lineRule="exact"/>
        <w:ind w:left="630" w:hangingChars="300" w:hanging="630"/>
        <w:rPr>
          <w:rFonts w:ascii="Meiryo UI" w:eastAsia="Meiryo UI" w:hAnsi="Meiryo UI"/>
          <w:b/>
        </w:rPr>
      </w:pPr>
      <w:r w:rsidRPr="009D0BDD">
        <w:rPr>
          <w:rFonts w:ascii="Meiryo UI" w:eastAsia="Meiryo UI" w:hAnsi="Meiryo UI" w:hint="eastAsia"/>
          <w:b/>
        </w:rPr>
        <w:t>【問</w:t>
      </w:r>
      <w:r w:rsidR="00941D3B">
        <w:rPr>
          <w:rFonts w:ascii="Meiryo UI" w:eastAsia="Meiryo UI" w:hAnsi="Meiryo UI" w:hint="eastAsia"/>
          <w:b/>
        </w:rPr>
        <w:t>２</w:t>
      </w:r>
      <w:r w:rsidRPr="009D0BDD">
        <w:rPr>
          <w:rFonts w:ascii="Meiryo UI" w:eastAsia="Meiryo UI" w:hAnsi="Meiryo UI" w:hint="eastAsia"/>
          <w:b/>
        </w:rPr>
        <w:t>】</w:t>
      </w:r>
      <w:r w:rsidR="00941D3B">
        <w:rPr>
          <w:rFonts w:ascii="Meiryo UI" w:eastAsia="Meiryo UI" w:hAnsi="Meiryo UI" w:hint="eastAsia"/>
          <w:b/>
        </w:rPr>
        <w:t>問１</w:t>
      </w:r>
      <w:r>
        <w:rPr>
          <w:rFonts w:ascii="Meiryo UI" w:eastAsia="Meiryo UI" w:hAnsi="Meiryo UI" w:hint="eastAsia"/>
          <w:b/>
        </w:rPr>
        <w:t>で</w:t>
      </w:r>
      <w:r w:rsidR="001E3F3D">
        <w:rPr>
          <w:rFonts w:ascii="Meiryo UI" w:eastAsia="Meiryo UI" w:hAnsi="Meiryo UI" w:hint="eastAsia"/>
          <w:b/>
        </w:rPr>
        <w:t>「1.まだ見積入手していない</w:t>
      </w:r>
      <w:r>
        <w:rPr>
          <w:rFonts w:ascii="Meiryo UI" w:eastAsia="Meiryo UI" w:hAnsi="Meiryo UI" w:hint="eastAsia"/>
          <w:b/>
        </w:rPr>
        <w:t>」とお答えいただいた施設にお尋ねします。</w:t>
      </w:r>
      <w:r w:rsidR="001E3F3D">
        <w:rPr>
          <w:rFonts w:ascii="Meiryo UI" w:eastAsia="Meiryo UI" w:hAnsi="Meiryo UI" w:hint="eastAsia"/>
          <w:b/>
        </w:rPr>
        <w:t>改修予定のブロック塀の長さが分かればご教示ください。</w:t>
      </w:r>
    </w:p>
    <w:p w:rsidR="001A5F30" w:rsidRDefault="001A5F30" w:rsidP="001A5F30">
      <w:pPr>
        <w:snapToGrid w:val="0"/>
        <w:spacing w:line="340" w:lineRule="exact"/>
        <w:rPr>
          <w:rFonts w:ascii="Meiryo UI" w:eastAsia="Meiryo UI" w:hAnsi="Meiryo UI"/>
        </w:rPr>
      </w:pPr>
      <w:r>
        <w:rPr>
          <w:rFonts w:ascii="Meiryo UI" w:eastAsia="Meiryo UI" w:hAnsi="Meiryo UI" w:hint="eastAsia"/>
        </w:rPr>
        <w:t>（</w:t>
      </w:r>
      <w:r w:rsidR="001E3F3D">
        <w:rPr>
          <w:rFonts w:ascii="Meiryo UI" w:eastAsia="Meiryo UI" w:hAnsi="Meiryo UI" w:hint="eastAsia"/>
        </w:rPr>
        <w:t>改修予定のブロック塀の長さ：</w:t>
      </w:r>
      <w:r>
        <w:rPr>
          <w:rFonts w:ascii="Meiryo UI" w:eastAsia="Meiryo UI" w:hAnsi="Meiryo UI" w:hint="eastAsia"/>
        </w:rPr>
        <w:t xml:space="preserve">　　　　　　　　　　　　　　　　　　　　　　　　　　　　　　　　　　　　　　　　　　　）</w:t>
      </w:r>
    </w:p>
    <w:p w:rsidR="00733998" w:rsidRPr="00733998" w:rsidRDefault="00733998" w:rsidP="00AC09FD">
      <w:pPr>
        <w:snapToGrid w:val="0"/>
        <w:spacing w:line="560" w:lineRule="exact"/>
        <w:rPr>
          <w:rFonts w:ascii="Meiryo UI" w:eastAsia="Meiryo UI" w:hAnsi="Meiryo UI"/>
          <w:b/>
        </w:rPr>
      </w:pPr>
      <w:r w:rsidRPr="00071168">
        <w:rPr>
          <w:rFonts w:ascii="Meiryo UI" w:eastAsia="Meiryo UI" w:hAnsi="Meiryo UI" w:hint="eastAsia"/>
          <w:b/>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1221105</wp:posOffset>
                </wp:positionV>
                <wp:extent cx="3533998" cy="902043"/>
                <wp:effectExtent l="0" t="0" r="28575" b="12700"/>
                <wp:wrapNone/>
                <wp:docPr id="3" name="テキスト ボックス 3"/>
                <wp:cNvGraphicFramePr/>
                <a:graphic xmlns:a="http://schemas.openxmlformats.org/drawingml/2006/main">
                  <a:graphicData uri="http://schemas.microsoft.com/office/word/2010/wordprocessingShape">
                    <wps:wsp>
                      <wps:cNvSpPr txBox="1"/>
                      <wps:spPr>
                        <a:xfrm>
                          <a:off x="0" y="0"/>
                          <a:ext cx="3533998" cy="902043"/>
                        </a:xfrm>
                        <a:prstGeom prst="rect">
                          <a:avLst/>
                        </a:prstGeom>
                        <a:solidFill>
                          <a:schemeClr val="lt1"/>
                        </a:solidFill>
                        <a:ln w="6350">
                          <a:solidFill>
                            <a:prstClr val="black"/>
                          </a:solidFill>
                        </a:ln>
                      </wps:spPr>
                      <wps:txbx>
                        <w:txbxContent>
                          <w:p w:rsidR="00733998" w:rsidRDefault="00733998" w:rsidP="00733998">
                            <w:pPr>
                              <w:spacing w:line="240" w:lineRule="exact"/>
                              <w:rPr>
                                <w:rFonts w:ascii="Meiryo UI" w:eastAsia="Meiryo UI" w:hAnsi="Meiryo UI"/>
                              </w:rPr>
                            </w:pPr>
                            <w:r w:rsidRPr="00733998">
                              <w:rPr>
                                <w:rFonts w:ascii="Meiryo UI" w:eastAsia="Meiryo UI" w:hAnsi="Meiryo UI" w:hint="eastAsia"/>
                              </w:rPr>
                              <w:t>【問い合わせ先】</w:t>
                            </w:r>
                          </w:p>
                          <w:p w:rsidR="00733998" w:rsidRPr="00733998" w:rsidRDefault="00733998" w:rsidP="00733998">
                            <w:pPr>
                              <w:spacing w:line="240" w:lineRule="exact"/>
                              <w:rPr>
                                <w:rFonts w:ascii="Meiryo UI" w:eastAsia="Meiryo UI" w:hAnsi="Meiryo UI"/>
                              </w:rPr>
                            </w:pPr>
                            <w:r w:rsidRPr="00733998">
                              <w:rPr>
                                <w:rFonts w:ascii="Meiryo UI" w:eastAsia="Meiryo UI" w:hAnsi="Meiryo UI" w:hint="eastAsia"/>
                              </w:rPr>
                              <w:t xml:space="preserve">大阪府福祉部高齢介護室介護事業者課　整備調整グループ　</w:t>
                            </w:r>
                          </w:p>
                          <w:p w:rsidR="00733998" w:rsidRDefault="00733998" w:rsidP="00733998">
                            <w:pPr>
                              <w:spacing w:line="240" w:lineRule="exact"/>
                              <w:rPr>
                                <w:rFonts w:ascii="Meiryo UI" w:eastAsia="Meiryo UI" w:hAnsi="Meiryo UI"/>
                              </w:rPr>
                            </w:pPr>
                            <w:r w:rsidRPr="00733998">
                              <w:rPr>
                                <w:rFonts w:ascii="Meiryo UI" w:eastAsia="Meiryo UI" w:hAnsi="Meiryo UI" w:hint="eastAsia"/>
                              </w:rPr>
                              <w:t xml:space="preserve">　　</w:t>
                            </w:r>
                            <w:r>
                              <w:rPr>
                                <w:rFonts w:ascii="Meiryo UI" w:eastAsia="Meiryo UI" w:hAnsi="Meiryo UI" w:hint="eastAsia"/>
                              </w:rPr>
                              <w:t>電話</w:t>
                            </w:r>
                            <w:r w:rsidRPr="00733998">
                              <w:rPr>
                                <w:rFonts w:ascii="Meiryo UI" w:eastAsia="Meiryo UI" w:hAnsi="Meiryo UI" w:hint="eastAsia"/>
                              </w:rPr>
                              <w:t>：06-6941-0351（内線449</w:t>
                            </w:r>
                            <w:r>
                              <w:rPr>
                                <w:rFonts w:ascii="Meiryo UI" w:eastAsia="Meiryo UI" w:hAnsi="Meiryo UI" w:hint="eastAsia"/>
                              </w:rPr>
                              <w:t>2、4494</w:t>
                            </w:r>
                            <w:r w:rsidRPr="00733998">
                              <w:rPr>
                                <w:rFonts w:ascii="Meiryo UI" w:eastAsia="Meiryo UI" w:hAnsi="Meiryo UI" w:hint="eastAsia"/>
                              </w:rPr>
                              <w:t>）</w:t>
                            </w:r>
                          </w:p>
                          <w:p w:rsidR="00733998" w:rsidRDefault="00733998" w:rsidP="00733998">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FAX</w:t>
                            </w:r>
                            <w:r>
                              <w:rPr>
                                <w:rFonts w:ascii="Meiryo UI" w:eastAsia="Meiryo UI" w:hAnsi="Meiryo UI"/>
                              </w:rPr>
                              <w:t>：</w:t>
                            </w:r>
                            <w:r>
                              <w:rPr>
                                <w:rFonts w:ascii="Meiryo UI" w:eastAsia="Meiryo UI" w:hAnsi="Meiryo UI" w:hint="eastAsia"/>
                              </w:rPr>
                              <w:t>06-6944-6670</w:t>
                            </w:r>
                            <w:r w:rsidRPr="00733998">
                              <w:rPr>
                                <w:rFonts w:ascii="Meiryo UI" w:eastAsia="Meiryo UI" w:hAnsi="Meiryo UI" w:hint="eastAsia"/>
                              </w:rPr>
                              <w:t xml:space="preserve">　</w:t>
                            </w:r>
                          </w:p>
                          <w:p w:rsidR="00733998" w:rsidRDefault="00733998" w:rsidP="00733998">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メール：</w:t>
                            </w:r>
                            <w:hyperlink r:id="rId7" w:history="1">
                              <w:r w:rsidRPr="001E3B73">
                                <w:rPr>
                                  <w:rStyle w:val="a7"/>
                                  <w:rFonts w:ascii="Meiryo UI" w:eastAsia="Meiryo UI" w:hAnsi="Meiryo UI"/>
                                </w:rPr>
                                <w:t>koreikaigo-g07@sbox.pref.osaka.lg.jp</w:t>
                              </w:r>
                            </w:hyperlink>
                          </w:p>
                          <w:p w:rsidR="00733998" w:rsidRPr="00733998" w:rsidRDefault="00733998" w:rsidP="00733998">
                            <w:pPr>
                              <w:spacing w:line="240" w:lineRule="exac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27.05pt;margin-top:96.15pt;width:278.25pt;height:71.05pt;z-index:251657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" fillcolor="white [3201]" strokeweight=".5pt">
                <v:textbox>
                  <w:txbxContent>
                    <w:p w:rsidR="00733998" w:rsidRDefault="00733998" w:rsidP="00733998">
                      <w:pPr>
                        <w:spacing w:line="240" w:lineRule="exact"/>
                        <w:rPr>
                          <w:rFonts w:ascii="Meiryo UI" w:eastAsia="Meiryo UI" w:hAnsi="Meiryo UI"/>
                        </w:rPr>
                      </w:pPr>
                      <w:r w:rsidRPr="00733998">
                        <w:rPr>
                          <w:rFonts w:ascii="Meiryo UI" w:eastAsia="Meiryo UI" w:hAnsi="Meiryo UI" w:hint="eastAsia"/>
                        </w:rPr>
                        <w:t>【問い合わせ先】</w:t>
                      </w:r>
                    </w:p>
                    <w:p w:rsidR="00733998" w:rsidRPr="00733998" w:rsidRDefault="00733998" w:rsidP="00733998">
                      <w:pPr>
                        <w:spacing w:line="240" w:lineRule="exact"/>
                        <w:rPr>
                          <w:rFonts w:ascii="Meiryo UI" w:eastAsia="Meiryo UI" w:hAnsi="Meiryo UI"/>
                        </w:rPr>
                      </w:pPr>
                      <w:r w:rsidRPr="00733998">
                        <w:rPr>
                          <w:rFonts w:ascii="Meiryo UI" w:eastAsia="Meiryo UI" w:hAnsi="Meiryo UI" w:hint="eastAsia"/>
                        </w:rPr>
                        <w:t xml:space="preserve">大阪府福祉部高齢介護室介護事業者課　整備調整グループ　</w:t>
                      </w:r>
                    </w:p>
                    <w:p w:rsidR="00733998" w:rsidRDefault="00733998" w:rsidP="00733998">
                      <w:pPr>
                        <w:spacing w:line="240" w:lineRule="exact"/>
                        <w:rPr>
                          <w:rFonts w:ascii="Meiryo UI" w:eastAsia="Meiryo UI" w:hAnsi="Meiryo UI"/>
                        </w:rPr>
                      </w:pPr>
                      <w:r w:rsidRPr="00733998">
                        <w:rPr>
                          <w:rFonts w:ascii="Meiryo UI" w:eastAsia="Meiryo UI" w:hAnsi="Meiryo UI" w:hint="eastAsia"/>
                        </w:rPr>
                        <w:t xml:space="preserve">　　</w:t>
                      </w:r>
                      <w:r>
                        <w:rPr>
                          <w:rFonts w:ascii="Meiryo UI" w:eastAsia="Meiryo UI" w:hAnsi="Meiryo UI" w:hint="eastAsia"/>
                        </w:rPr>
                        <w:t>電話</w:t>
                      </w:r>
                      <w:r w:rsidRPr="00733998">
                        <w:rPr>
                          <w:rFonts w:ascii="Meiryo UI" w:eastAsia="Meiryo UI" w:hAnsi="Meiryo UI" w:hint="eastAsia"/>
                        </w:rPr>
                        <w:t>：06-6941-0351（内線449</w:t>
                      </w:r>
                      <w:r>
                        <w:rPr>
                          <w:rFonts w:ascii="Meiryo UI" w:eastAsia="Meiryo UI" w:hAnsi="Meiryo UI" w:hint="eastAsia"/>
                        </w:rPr>
                        <w:t>2、4494</w:t>
                      </w:r>
                      <w:r w:rsidRPr="00733998">
                        <w:rPr>
                          <w:rFonts w:ascii="Meiryo UI" w:eastAsia="Meiryo UI" w:hAnsi="Meiryo UI" w:hint="eastAsia"/>
                        </w:rPr>
                        <w:t>）</w:t>
                      </w:r>
                    </w:p>
                    <w:p w:rsidR="00733998" w:rsidRDefault="00733998" w:rsidP="00733998">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FAX</w:t>
                      </w:r>
                      <w:r>
                        <w:rPr>
                          <w:rFonts w:ascii="Meiryo UI" w:eastAsia="Meiryo UI" w:hAnsi="Meiryo UI"/>
                        </w:rPr>
                        <w:t>：</w:t>
                      </w:r>
                      <w:r>
                        <w:rPr>
                          <w:rFonts w:ascii="Meiryo UI" w:eastAsia="Meiryo UI" w:hAnsi="Meiryo UI" w:hint="eastAsia"/>
                        </w:rPr>
                        <w:t>06-6944-6670</w:t>
                      </w:r>
                      <w:r w:rsidRPr="00733998">
                        <w:rPr>
                          <w:rFonts w:ascii="Meiryo UI" w:eastAsia="Meiryo UI" w:hAnsi="Meiryo UI" w:hint="eastAsia"/>
                        </w:rPr>
                        <w:t xml:space="preserve">　</w:t>
                      </w:r>
                    </w:p>
                    <w:p w:rsidR="00733998" w:rsidRDefault="00733998" w:rsidP="00733998">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メール：</w:t>
                      </w:r>
                      <w:hyperlink r:id="rId8" w:history="1">
                        <w:r w:rsidRPr="001E3B73">
                          <w:rPr>
                            <w:rStyle w:val="a7"/>
                            <w:rFonts w:ascii="Meiryo UI" w:eastAsia="Meiryo UI" w:hAnsi="Meiryo UI"/>
                          </w:rPr>
                          <w:t>koreikaigo-g07@sbox.pref.osaka.lg.jp</w:t>
                        </w:r>
                      </w:hyperlink>
                    </w:p>
                    <w:p w:rsidR="00733998" w:rsidRPr="00733998" w:rsidRDefault="00733998" w:rsidP="00733998">
                      <w:pPr>
                        <w:spacing w:line="240" w:lineRule="exact"/>
                        <w:rPr>
                          <w:rFonts w:ascii="Meiryo UI" w:eastAsia="Meiryo UI" w:hAnsi="Meiryo UI"/>
                        </w:rPr>
                      </w:pPr>
                    </w:p>
                  </w:txbxContent>
                </v:textbox>
                <w10:wrap anchorx="margin"/>
              </v:shape>
            </w:pict>
          </mc:Fallback>
        </mc:AlternateContent>
      </w:r>
      <w:r w:rsidRPr="00071168">
        <w:rPr>
          <w:rFonts w:ascii="Meiryo UI" w:eastAsia="Meiryo UI" w:hAnsi="Meiryo UI" w:hint="eastAsia"/>
          <w:b/>
          <w:sz w:val="24"/>
        </w:rPr>
        <w:t>お忙しい中、御協力ありがとうございました。</w:t>
      </w:r>
    </w:p>
    <w:sectPr w:rsidR="00733998" w:rsidRPr="00733998" w:rsidSect="00F44D52">
      <w:pgSz w:w="11906" w:h="16838"/>
      <w:pgMar w:top="1418"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3A" w:rsidRDefault="00D20E3A" w:rsidP="002F0964">
      <w:r>
        <w:separator/>
      </w:r>
    </w:p>
  </w:endnote>
  <w:endnote w:type="continuationSeparator" w:id="0">
    <w:p w:rsidR="00D20E3A" w:rsidRDefault="00D20E3A" w:rsidP="002F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3A" w:rsidRDefault="00D20E3A" w:rsidP="002F0964">
      <w:r>
        <w:separator/>
      </w:r>
    </w:p>
  </w:footnote>
  <w:footnote w:type="continuationSeparator" w:id="0">
    <w:p w:rsidR="00D20E3A" w:rsidRDefault="00D20E3A" w:rsidP="002F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4625"/>
    <w:multiLevelType w:val="hybridMultilevel"/>
    <w:tmpl w:val="8CBA6120"/>
    <w:lvl w:ilvl="0" w:tplc="30BAA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CE4F05"/>
    <w:multiLevelType w:val="hybridMultilevel"/>
    <w:tmpl w:val="CFC2056A"/>
    <w:lvl w:ilvl="0" w:tplc="AA783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51527"/>
    <w:multiLevelType w:val="hybridMultilevel"/>
    <w:tmpl w:val="DC0EA8FA"/>
    <w:lvl w:ilvl="0" w:tplc="BFEA0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DB"/>
    <w:rsid w:val="00063661"/>
    <w:rsid w:val="00071168"/>
    <w:rsid w:val="000D1E97"/>
    <w:rsid w:val="00192BAA"/>
    <w:rsid w:val="001A5F30"/>
    <w:rsid w:val="001E3F3D"/>
    <w:rsid w:val="00270DE6"/>
    <w:rsid w:val="002F0964"/>
    <w:rsid w:val="003A0734"/>
    <w:rsid w:val="00433FDB"/>
    <w:rsid w:val="004340AA"/>
    <w:rsid w:val="004633AE"/>
    <w:rsid w:val="004660E4"/>
    <w:rsid w:val="004B579C"/>
    <w:rsid w:val="0057355D"/>
    <w:rsid w:val="005A2D0B"/>
    <w:rsid w:val="006564E5"/>
    <w:rsid w:val="006D1206"/>
    <w:rsid w:val="00733998"/>
    <w:rsid w:val="00862ECD"/>
    <w:rsid w:val="00864E41"/>
    <w:rsid w:val="008F3CDE"/>
    <w:rsid w:val="00941D3B"/>
    <w:rsid w:val="009D0BDD"/>
    <w:rsid w:val="009F7813"/>
    <w:rsid w:val="00A156FF"/>
    <w:rsid w:val="00AC09FD"/>
    <w:rsid w:val="00B20727"/>
    <w:rsid w:val="00D20E3A"/>
    <w:rsid w:val="00D3320E"/>
    <w:rsid w:val="00D94BA4"/>
    <w:rsid w:val="00D97275"/>
    <w:rsid w:val="00E67077"/>
    <w:rsid w:val="00E860D3"/>
    <w:rsid w:val="00E87E09"/>
    <w:rsid w:val="00EA385F"/>
    <w:rsid w:val="00EF5E2A"/>
    <w:rsid w:val="00F238A2"/>
    <w:rsid w:val="00F334C3"/>
    <w:rsid w:val="00F44D52"/>
    <w:rsid w:val="00F7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A44576"/>
  <w15:docId w15:val="{B57C0227-A8A9-47EA-8FA9-CACC7CFA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2ECD"/>
    <w:pPr>
      <w:ind w:leftChars="400" w:left="840"/>
    </w:pPr>
  </w:style>
  <w:style w:type="paragraph" w:styleId="a5">
    <w:name w:val="Balloon Text"/>
    <w:basedOn w:val="a"/>
    <w:link w:val="a6"/>
    <w:uiPriority w:val="99"/>
    <w:semiHidden/>
    <w:unhideWhenUsed/>
    <w:rsid w:val="00F75D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5D5E"/>
    <w:rPr>
      <w:rFonts w:asciiTheme="majorHAnsi" w:eastAsiaTheme="majorEastAsia" w:hAnsiTheme="majorHAnsi" w:cstheme="majorBidi"/>
      <w:sz w:val="18"/>
      <w:szCs w:val="18"/>
    </w:rPr>
  </w:style>
  <w:style w:type="character" w:styleId="a7">
    <w:name w:val="Hyperlink"/>
    <w:basedOn w:val="a0"/>
    <w:uiPriority w:val="99"/>
    <w:unhideWhenUsed/>
    <w:rsid w:val="00733998"/>
    <w:rPr>
      <w:color w:val="0000FF" w:themeColor="hyperlink"/>
      <w:u w:val="single"/>
    </w:rPr>
  </w:style>
  <w:style w:type="paragraph" w:styleId="a8">
    <w:name w:val="header"/>
    <w:basedOn w:val="a"/>
    <w:link w:val="a9"/>
    <w:uiPriority w:val="99"/>
    <w:unhideWhenUsed/>
    <w:rsid w:val="002F0964"/>
    <w:pPr>
      <w:tabs>
        <w:tab w:val="center" w:pos="4252"/>
        <w:tab w:val="right" w:pos="8504"/>
      </w:tabs>
      <w:snapToGrid w:val="0"/>
    </w:pPr>
  </w:style>
  <w:style w:type="character" w:customStyle="1" w:styleId="a9">
    <w:name w:val="ヘッダー (文字)"/>
    <w:basedOn w:val="a0"/>
    <w:link w:val="a8"/>
    <w:uiPriority w:val="99"/>
    <w:rsid w:val="002F0964"/>
  </w:style>
  <w:style w:type="paragraph" w:styleId="aa">
    <w:name w:val="footer"/>
    <w:basedOn w:val="a"/>
    <w:link w:val="ab"/>
    <w:uiPriority w:val="99"/>
    <w:unhideWhenUsed/>
    <w:rsid w:val="002F0964"/>
    <w:pPr>
      <w:tabs>
        <w:tab w:val="center" w:pos="4252"/>
        <w:tab w:val="right" w:pos="8504"/>
      </w:tabs>
      <w:snapToGrid w:val="0"/>
    </w:pPr>
  </w:style>
  <w:style w:type="character" w:customStyle="1" w:styleId="ab">
    <w:name w:val="フッター (文字)"/>
    <w:basedOn w:val="a0"/>
    <w:link w:val="aa"/>
    <w:uiPriority w:val="99"/>
    <w:rsid w:val="002F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17925">
      <w:bodyDiv w:val="1"/>
      <w:marLeft w:val="0"/>
      <w:marRight w:val="0"/>
      <w:marTop w:val="0"/>
      <w:marBottom w:val="0"/>
      <w:divBdr>
        <w:top w:val="none" w:sz="0" w:space="0" w:color="auto"/>
        <w:left w:val="none" w:sz="0" w:space="0" w:color="auto"/>
        <w:bottom w:val="none" w:sz="0" w:space="0" w:color="auto"/>
        <w:right w:val="none" w:sz="0" w:space="0" w:color="auto"/>
      </w:divBdr>
    </w:div>
    <w:div w:id="1274824854">
      <w:bodyDiv w:val="1"/>
      <w:marLeft w:val="0"/>
      <w:marRight w:val="0"/>
      <w:marTop w:val="0"/>
      <w:marBottom w:val="0"/>
      <w:divBdr>
        <w:top w:val="none" w:sz="0" w:space="0" w:color="auto"/>
        <w:left w:val="none" w:sz="0" w:space="0" w:color="auto"/>
        <w:bottom w:val="none" w:sz="0" w:space="0" w:color="auto"/>
        <w:right w:val="none" w:sz="0" w:space="0" w:color="auto"/>
      </w:divBdr>
    </w:div>
    <w:div w:id="12836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ikaigo-g07@sbox.pref.osaka.lg.jp" TargetMode="External"/><Relationship Id="rId3" Type="http://schemas.openxmlformats.org/officeDocument/2006/relationships/settings" Target="settings.xml"/><Relationship Id="rId7" Type="http://schemas.openxmlformats.org/officeDocument/2006/relationships/hyperlink" Target="mailto:koreikaigo-g07@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恵理子</dc:creator>
  <cp:lastModifiedBy>福島　恵理子</cp:lastModifiedBy>
  <cp:revision>9</cp:revision>
  <cp:lastPrinted>2019-01-10T02:12:00Z</cp:lastPrinted>
  <dcterms:created xsi:type="dcterms:W3CDTF">2019-01-10T01:41:00Z</dcterms:created>
  <dcterms:modified xsi:type="dcterms:W3CDTF">2019-01-10T03:15:00Z</dcterms:modified>
</cp:coreProperties>
</file>